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44" w:rsidRPr="00A45D44" w:rsidRDefault="00A45D44" w:rsidP="008261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D44">
        <w:rPr>
          <w:rFonts w:ascii="Times New Roman" w:eastAsia="Times New Roman" w:hAnsi="Times New Roman" w:cs="Times New Roman"/>
          <w:b/>
          <w:sz w:val="28"/>
          <w:szCs w:val="28"/>
        </w:rPr>
        <w:t>22 августа 2018 года день Государственного флага Российской Федерации</w:t>
      </w:r>
    </w:p>
    <w:p w:rsidR="0082610C" w:rsidRPr="0082610C" w:rsidRDefault="0082610C" w:rsidP="008261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10C">
        <w:rPr>
          <w:rFonts w:ascii="Times New Roman" w:eastAsia="Times New Roman" w:hAnsi="Times New Roman" w:cs="Times New Roman"/>
          <w:sz w:val="24"/>
          <w:szCs w:val="24"/>
        </w:rPr>
        <w:t>Государственная символика Российской Федерации</w:t>
      </w:r>
    </w:p>
    <w:p w:rsidR="0082610C" w:rsidRPr="0082610C" w:rsidRDefault="0082610C" w:rsidP="0082610C">
      <w:pPr>
        <w:rPr>
          <w:rFonts w:eastAsia="Times New Roman"/>
          <w:color w:val="34495E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3095" cy="1268730"/>
            <wp:effectExtent l="19050" t="0" r="1905" b="0"/>
            <wp:docPr id="1" name="Рисунок 1" descr="Флаг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Росс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0C" w:rsidRPr="0082610C" w:rsidRDefault="0082610C" w:rsidP="0082610C">
      <w:pP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82610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Флаг России (дата принятия: 08.12.2000)</w:t>
      </w:r>
    </w:p>
    <w:p w:rsidR="0082610C" w:rsidRPr="0082610C" w:rsidRDefault="0082610C" w:rsidP="0082610C">
      <w:pPr>
        <w:rPr>
          <w:rFonts w:ascii="Times New Roman" w:eastAsia="Times New Roman" w:hAnsi="Times New Roman" w:cs="Times New Roman"/>
          <w:sz w:val="24"/>
          <w:szCs w:val="24"/>
        </w:rPr>
      </w:pPr>
      <w:r w:rsidRPr="0082610C">
        <w:rPr>
          <w:rFonts w:ascii="Times New Roman" w:eastAsia="Times New Roman" w:hAnsi="Times New Roman" w:cs="Times New Roman"/>
          <w:sz w:val="24"/>
          <w:szCs w:val="24"/>
        </w:rPr>
        <w:t>Номер в Геральдическом регистре РФ: 2</w:t>
      </w:r>
    </w:p>
    <w:p w:rsidR="0082610C" w:rsidRPr="0082610C" w:rsidRDefault="0082610C" w:rsidP="0082610C">
      <w:pPr>
        <w:rPr>
          <w:rFonts w:ascii="Times New Roman" w:eastAsia="Times New Roman" w:hAnsi="Times New Roman" w:cs="Times New Roman"/>
          <w:sz w:val="24"/>
          <w:szCs w:val="24"/>
        </w:rPr>
      </w:pPr>
      <w:r w:rsidRPr="0082610C">
        <w:rPr>
          <w:rFonts w:ascii="Times New Roman" w:eastAsia="Times New Roman" w:hAnsi="Times New Roman" w:cs="Times New Roman"/>
          <w:sz w:val="24"/>
          <w:szCs w:val="24"/>
        </w:rPr>
        <w:t>Государственный флаг Российской Федерации представляет собой прямоугольное полотнище, состоящее из трех горизонтальных равновеликих полос: верхней - белого, средней - синего, нижней - красного цветов.</w:t>
      </w:r>
    </w:p>
    <w:p w:rsidR="0082610C" w:rsidRPr="0082610C" w:rsidRDefault="0082610C" w:rsidP="0082610C">
      <w:pPr>
        <w:rPr>
          <w:rFonts w:ascii="Times New Roman" w:eastAsia="Times New Roman" w:hAnsi="Times New Roman" w:cs="Times New Roman"/>
          <w:sz w:val="24"/>
          <w:szCs w:val="24"/>
        </w:rPr>
      </w:pPr>
      <w:r w:rsidRPr="0082610C">
        <w:rPr>
          <w:rFonts w:ascii="Times New Roman" w:eastAsia="Times New Roman" w:hAnsi="Times New Roman" w:cs="Times New Roman"/>
          <w:sz w:val="24"/>
          <w:szCs w:val="24"/>
        </w:rPr>
        <w:t xml:space="preserve">Официально бело-сине-красный флаг был утвержден как официальный (государственный) флаг России только накануне коронации Николая II в 1896 г. (до этого государственным флагом Российской империи считался черно-желто-белый флаг, который в настоящее время используется различными монархическими движениями, а бело-сине-красный флаг со времен Петра I был торговым или коммерческим флагом России). Тогда красный цвет означал </w:t>
      </w:r>
      <w:proofErr w:type="spellStart"/>
      <w:r w:rsidRPr="0082610C">
        <w:rPr>
          <w:rFonts w:ascii="Times New Roman" w:eastAsia="Times New Roman" w:hAnsi="Times New Roman" w:cs="Times New Roman"/>
          <w:sz w:val="24"/>
          <w:szCs w:val="24"/>
        </w:rPr>
        <w:t>державность</w:t>
      </w:r>
      <w:proofErr w:type="spellEnd"/>
      <w:r w:rsidRPr="0082610C">
        <w:rPr>
          <w:rFonts w:ascii="Times New Roman" w:eastAsia="Times New Roman" w:hAnsi="Times New Roman" w:cs="Times New Roman"/>
          <w:sz w:val="24"/>
          <w:szCs w:val="24"/>
        </w:rPr>
        <w:t>, синий – цвет Богоматери, под покровительством которой находилась Россия, белый – цвет свободы и независимости. Существует и еще одна "державная" трактовка значений цветов флага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10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2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10C">
        <w:rPr>
          <w:rFonts w:ascii="Times New Roman" w:eastAsia="Times New Roman" w:hAnsi="Times New Roman" w:cs="Times New Roman"/>
          <w:sz w:val="24"/>
          <w:szCs w:val="24"/>
        </w:rPr>
        <w:t xml:space="preserve">которая означает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единство трех братских  </w:t>
      </w:r>
      <w:r w:rsidRPr="0082610C">
        <w:rPr>
          <w:rFonts w:ascii="Times New Roman" w:eastAsia="Times New Roman" w:hAnsi="Times New Roman" w:cs="Times New Roman"/>
          <w:sz w:val="24"/>
          <w:szCs w:val="24"/>
        </w:rPr>
        <w:t>славянских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10C">
        <w:rPr>
          <w:rFonts w:ascii="Times New Roman" w:eastAsia="Times New Roman" w:hAnsi="Times New Roman" w:cs="Times New Roman"/>
          <w:sz w:val="24"/>
          <w:szCs w:val="24"/>
        </w:rPr>
        <w:t xml:space="preserve"> народов: белый - цвет Белой Руси (Белоруссии), синий - Малороссии (Украины), красный - Великороссии.</w:t>
      </w:r>
    </w:p>
    <w:p w:rsidR="0082610C" w:rsidRPr="0082610C" w:rsidRDefault="0082610C" w:rsidP="0082610C">
      <w:pPr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82610C">
        <w:rPr>
          <w:rFonts w:ascii="Times New Roman" w:eastAsia="Times New Roman" w:hAnsi="Times New Roman" w:cs="Times New Roman"/>
          <w:sz w:val="24"/>
          <w:szCs w:val="24"/>
        </w:rPr>
        <w:t>В настоящее время</w:t>
      </w:r>
      <w:proofErr w:type="gramStart"/>
      <w:r w:rsidRPr="0082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10C">
        <w:rPr>
          <w:rFonts w:ascii="Times New Roman" w:eastAsia="Times New Roman" w:hAnsi="Times New Roman" w:cs="Times New Roman"/>
          <w:sz w:val="24"/>
          <w:szCs w:val="24"/>
        </w:rPr>
        <w:t>чаще всего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2610C">
        <w:rPr>
          <w:rFonts w:ascii="Times New Roman" w:eastAsia="Times New Roman" w:hAnsi="Times New Roman" w:cs="Times New Roman"/>
          <w:sz w:val="24"/>
          <w:szCs w:val="24"/>
        </w:rPr>
        <w:t xml:space="preserve"> (неофициально) используется следующая трактовка значений цветов флага России: белый цвет означает мир, чистоту, непорочность, совершенство; синий - цвет веры и верности, постоянства; красный цвет символизирует энергию, силу, кровь, пролитую за Отечество.</w:t>
      </w:r>
    </w:p>
    <w:p w:rsidR="0082610C" w:rsidRPr="0082610C" w:rsidRDefault="0082610C" w:rsidP="0082610C">
      <w:pPr>
        <w:rPr>
          <w:rFonts w:eastAsia="Times New Roman"/>
          <w:color w:val="34495E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6080" cy="1993265"/>
            <wp:effectExtent l="19050" t="0" r="1270" b="0"/>
            <wp:docPr id="2" name="Рисунок 2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сс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99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0C" w:rsidRPr="0082610C" w:rsidRDefault="0082610C" w:rsidP="0082610C">
      <w:pPr>
        <w:rPr>
          <w:rFonts w:eastAsia="Times New Roman"/>
          <w:b/>
          <w:bCs/>
          <w:color w:val="17365D" w:themeColor="text2" w:themeShade="BF"/>
          <w:sz w:val="24"/>
          <w:szCs w:val="24"/>
        </w:rPr>
      </w:pPr>
      <w:r w:rsidRPr="0082610C">
        <w:rPr>
          <w:rFonts w:eastAsia="Times New Roman"/>
          <w:b/>
          <w:bCs/>
          <w:color w:val="17365D" w:themeColor="text2" w:themeShade="BF"/>
          <w:sz w:val="24"/>
          <w:szCs w:val="24"/>
        </w:rPr>
        <w:t>Герб России (дата принятия: 20.12.2000)</w:t>
      </w:r>
    </w:p>
    <w:p w:rsidR="0082610C" w:rsidRPr="0082610C" w:rsidRDefault="0082610C" w:rsidP="0082610C">
      <w:pPr>
        <w:rPr>
          <w:rFonts w:ascii="Times New Roman" w:eastAsia="Times New Roman" w:hAnsi="Times New Roman" w:cs="Times New Roman"/>
          <w:sz w:val="24"/>
          <w:szCs w:val="24"/>
        </w:rPr>
      </w:pPr>
      <w:r w:rsidRPr="0082610C">
        <w:rPr>
          <w:rFonts w:ascii="Times New Roman" w:eastAsia="Times New Roman" w:hAnsi="Times New Roman" w:cs="Times New Roman"/>
          <w:sz w:val="24"/>
          <w:szCs w:val="24"/>
        </w:rPr>
        <w:lastRenderedPageBreak/>
        <w:t>Номер в Геральдическом регистре РФ: 3</w:t>
      </w:r>
    </w:p>
    <w:p w:rsidR="0082610C" w:rsidRPr="0082610C" w:rsidRDefault="0082610C" w:rsidP="0082610C">
      <w:pPr>
        <w:rPr>
          <w:rFonts w:ascii="Times New Roman" w:eastAsia="Times New Roman" w:hAnsi="Times New Roman" w:cs="Times New Roman"/>
          <w:sz w:val="24"/>
          <w:szCs w:val="24"/>
        </w:rPr>
      </w:pPr>
      <w:r w:rsidRPr="0082610C">
        <w:rPr>
          <w:rFonts w:ascii="Times New Roman" w:eastAsia="Times New Roman" w:hAnsi="Times New Roman" w:cs="Times New Roman"/>
          <w:sz w:val="24"/>
          <w:szCs w:val="24"/>
        </w:rPr>
        <w:t>Государственный герб Российской Федерации представляет собой изображение золотого двуглавого орла, помещенного на красном геральдическом щите; над орлом - три исторические короны Петра Великого (над головами - две малые и над ними - одна большего размера); в лапах орла - скипетр и держава; на груди орла на красном щите - всадник, поражающий копьем дракона.</w:t>
      </w:r>
    </w:p>
    <w:p w:rsidR="0082610C" w:rsidRPr="0082610C" w:rsidRDefault="0082610C" w:rsidP="0082610C">
      <w:pPr>
        <w:rPr>
          <w:rFonts w:ascii="Times New Roman" w:eastAsia="Times New Roman" w:hAnsi="Times New Roman" w:cs="Times New Roman"/>
          <w:sz w:val="24"/>
          <w:szCs w:val="24"/>
        </w:rPr>
      </w:pPr>
      <w:r w:rsidRPr="0082610C">
        <w:rPr>
          <w:rFonts w:ascii="Times New Roman" w:eastAsia="Times New Roman" w:hAnsi="Times New Roman" w:cs="Times New Roman"/>
          <w:sz w:val="24"/>
          <w:szCs w:val="24"/>
        </w:rPr>
        <w:t xml:space="preserve">Золотой двуглавый орел на красном поле сохраняет историческую преемственность в цветовой гамме гербов конца XV - XVII века. Рисунок орла восходит к изображениям на памятниках эпохи Петра Великого. Над головами орла изображены три исторические короны Петра Великого, символизирующие в новых условиях </w:t>
      </w:r>
      <w:proofErr w:type="gramStart"/>
      <w:r w:rsidRPr="0082610C">
        <w:rPr>
          <w:rFonts w:ascii="Times New Roman" w:eastAsia="Times New Roman" w:hAnsi="Times New Roman" w:cs="Times New Roman"/>
          <w:sz w:val="24"/>
          <w:szCs w:val="24"/>
        </w:rPr>
        <w:t>суверенитет</w:t>
      </w:r>
      <w:proofErr w:type="gramEnd"/>
      <w:r w:rsidRPr="0082610C">
        <w:rPr>
          <w:rFonts w:ascii="Times New Roman" w:eastAsia="Times New Roman" w:hAnsi="Times New Roman" w:cs="Times New Roman"/>
          <w:sz w:val="24"/>
          <w:szCs w:val="24"/>
        </w:rPr>
        <w:t xml:space="preserve"> как всей Российской Федерации, так и ее частей, субъектов Федерации; в лапах - скипетр и держава, олицетворяющие государственную власть и единое государство; на груди - изображение всадника, поражающего копьем дракона. Это один из древних символов борьбы добра со злом, света с тьмой, защиты Отечества. Восстановление двуглавого орла как Государственного герба России олицетворяет неразрывность и преемственность отечественной истории. Сегодняшний герб России - это новый герб, но его составные части глубоко традиционны; он и отражает разные этапы отечественной истории, и продолжает их в преддверье третьего тысячелетия.</w:t>
      </w:r>
    </w:p>
    <w:p w:rsidR="00C868FD" w:rsidRPr="0082610C" w:rsidRDefault="00C868FD" w:rsidP="0082610C">
      <w:pPr>
        <w:rPr>
          <w:rFonts w:ascii="Times New Roman" w:hAnsi="Times New Roman" w:cs="Times New Roman"/>
        </w:rPr>
      </w:pPr>
    </w:p>
    <w:sectPr w:rsidR="00C868FD" w:rsidRPr="0082610C" w:rsidSect="00CC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2610C"/>
    <w:rsid w:val="0082610C"/>
    <w:rsid w:val="00A45D44"/>
    <w:rsid w:val="00C868FD"/>
    <w:rsid w:val="00CC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5A"/>
  </w:style>
  <w:style w:type="paragraph" w:styleId="2">
    <w:name w:val="heading 2"/>
    <w:basedOn w:val="a"/>
    <w:link w:val="20"/>
    <w:uiPriority w:val="9"/>
    <w:qFormat/>
    <w:rsid w:val="00826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1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2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Раиса</cp:lastModifiedBy>
  <cp:revision>4</cp:revision>
  <dcterms:created xsi:type="dcterms:W3CDTF">2018-08-21T09:03:00Z</dcterms:created>
  <dcterms:modified xsi:type="dcterms:W3CDTF">2018-08-22T03:22:00Z</dcterms:modified>
</cp:coreProperties>
</file>